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CC4E4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CC4E4E" w:rsidRDefault="00CC4E4E" w:rsidP="00121C7F">
            <w:pPr>
              <w:pStyle w:val="Heading1NoNumber"/>
              <w:spacing w:before="300" w:after="120"/>
              <w:ind w:right="1140"/>
              <w:jc w:val="center"/>
              <w:rPr>
                <w:b w:val="0"/>
                <w:sz w:val="28"/>
              </w:rPr>
            </w:pPr>
            <w:r w:rsidRPr="00CC4E4E">
              <w:rPr>
                <w:sz w:val="28"/>
              </w:rPr>
              <w:t>Statement of Significance</w:t>
            </w:r>
          </w:p>
          <w:p w14:paraId="3CD45CCE" w14:textId="7385E433" w:rsidR="0029519F" w:rsidRPr="00CC4E4E" w:rsidRDefault="001E0314" w:rsidP="00121C7F">
            <w:pPr>
              <w:pStyle w:val="Heading1NoNumber"/>
              <w:spacing w:before="120" w:after="300"/>
              <w:ind w:right="1140"/>
              <w:jc w:val="center"/>
              <w:rPr>
                <w:sz w:val="28"/>
              </w:rPr>
            </w:pPr>
            <w:r w:rsidRPr="001E0314">
              <w:rPr>
                <w:sz w:val="28"/>
              </w:rPr>
              <w:t xml:space="preserve">Holy Trinity Orthodox Church (Former St Cuthberts Church of England), 42A Nicholson Street, </w:t>
            </w:r>
            <w:r w:rsidR="00F61921">
              <w:rPr>
                <w:sz w:val="28"/>
              </w:rPr>
              <w:t>Fitzroy North</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5B744157">
            <wp:simplePos x="0" y="0"/>
            <wp:positionH relativeFrom="margin">
              <wp:posOffset>5249545</wp:posOffset>
            </wp:positionH>
            <wp:positionV relativeFrom="page">
              <wp:posOffset>660400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23DFF539" w:rsidR="0029519F" w:rsidRDefault="001E0314" w:rsidP="00844C62">
            <w:pPr>
              <w:spacing w:before="0" w:after="0"/>
              <w:cnfStyle w:val="100000000000" w:firstRow="1" w:lastRow="0" w:firstColumn="0" w:lastColumn="0" w:oddVBand="0" w:evenVBand="0" w:oddHBand="0" w:evenHBand="0" w:firstRowFirstColumn="0" w:firstRowLastColumn="0" w:lastRowFirstColumn="0" w:lastRowLastColumn="0"/>
            </w:pPr>
            <w:r w:rsidRPr="001E0314">
              <w:t xml:space="preserve">Holy Trinity Orthodox Church (Former St Cuthberts Church of England), 42A Nicholson Street, </w:t>
            </w:r>
            <w:r w:rsidR="00F61921">
              <w:t>Fitzroy North</w:t>
            </w:r>
            <w:bookmarkStart w:id="0" w:name="_GoBack"/>
            <w:bookmarkEnd w:id="0"/>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6AEA0F8E" w:rsidR="00844C62" w:rsidRDefault="001E0314" w:rsidP="00844C62">
            <w:pPr>
              <w:spacing w:after="0"/>
              <w:cnfStyle w:val="000000000000" w:firstRow="0" w:lastRow="0" w:firstColumn="0" w:lastColumn="0" w:oddVBand="0" w:evenVBand="0" w:oddHBand="0" w:evenHBand="0" w:firstRowFirstColumn="0" w:firstRowLastColumn="0" w:lastRowFirstColumn="0" w:lastRowLastColumn="0"/>
            </w:pPr>
            <w:r>
              <w:t>HO561</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10A4728A" w:rsidR="00844C62" w:rsidRPr="00456F23" w:rsidRDefault="001E0314" w:rsidP="00B30D4A">
            <w:pPr>
              <w:jc w:val="center"/>
              <w:rPr>
                <w:i/>
                <w:color w:val="FF0000"/>
              </w:rPr>
            </w:pPr>
            <w:r>
              <w:rPr>
                <w:i/>
                <w:noProof/>
                <w:color w:val="FF0000"/>
              </w:rPr>
              <w:drawing>
                <wp:inline distT="0" distB="0" distL="0" distR="0" wp14:anchorId="0FCAD3B4" wp14:editId="7B81E9B7">
                  <wp:extent cx="3175124" cy="2379643"/>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4077" cy="2386353"/>
                          </a:xfrm>
                          <a:prstGeom prst="rect">
                            <a:avLst/>
                          </a:prstGeom>
                          <a:noFill/>
                          <a:ln>
                            <a:noFill/>
                          </a:ln>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0070032E" w:rsidR="00456F23" w:rsidRPr="00456F23" w:rsidRDefault="001E0314" w:rsidP="00844C62">
            <w:pPr>
              <w:jc w:val="center"/>
              <w:rPr>
                <w:i/>
                <w:color w:val="FF0000"/>
              </w:rPr>
            </w:pPr>
            <w:r>
              <w:rPr>
                <w:i/>
                <w:noProof/>
                <w:color w:val="FF0000"/>
              </w:rPr>
              <w:drawing>
                <wp:inline distT="0" distB="0" distL="0" distR="0" wp14:anchorId="6436B900" wp14:editId="1866077C">
                  <wp:extent cx="5100810" cy="3603655"/>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08469" cy="3609066"/>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05FF2EE6" w14:textId="77777777" w:rsidR="001E0314" w:rsidRDefault="001E0314" w:rsidP="001E0314">
            <w:pPr>
              <w:rPr>
                <w:i/>
              </w:rPr>
            </w:pPr>
            <w:r w:rsidRPr="0022662A">
              <w:rPr>
                <w:i/>
              </w:rPr>
              <w:t>What is significant?</w:t>
            </w:r>
          </w:p>
          <w:p w14:paraId="29B6DC9D" w14:textId="77777777" w:rsidR="001E0314" w:rsidRPr="006451BD" w:rsidRDefault="001E0314" w:rsidP="001E0314">
            <w:r>
              <w:t xml:space="preserve">The Holy Trinity Orthodox Church (Former St Cuthberts Church of England) at 42A Nicholson Street, Brunswick East, is significant. The style, form and materiality of the </w:t>
            </w:r>
            <w:r w:rsidRPr="003A5726">
              <w:t>Free Gothic and Arts and Crafts church</w:t>
            </w:r>
            <w:r>
              <w:t xml:space="preserve"> is significant, as well as the associated landscaping and brick fence.</w:t>
            </w:r>
          </w:p>
          <w:p w14:paraId="673A2935" w14:textId="77777777" w:rsidR="001E0314" w:rsidRDefault="001E0314" w:rsidP="001E0314">
            <w:pPr>
              <w:rPr>
                <w:i/>
              </w:rPr>
            </w:pPr>
            <w:r w:rsidRPr="0022662A">
              <w:rPr>
                <w:i/>
              </w:rPr>
              <w:t>How is it significant?</w:t>
            </w:r>
          </w:p>
          <w:p w14:paraId="3D4BBC9B" w14:textId="77777777" w:rsidR="001E0314" w:rsidRPr="006451BD" w:rsidRDefault="001E0314" w:rsidP="001E0314">
            <w:r>
              <w:t>The Holy Trinity Orthodox Church (Former St Cuthberts Church of England) is of aesthetic and social significance, to the City of Moreland. It is also significant for its association with the works of church architect, Louis R. Williams.</w:t>
            </w:r>
          </w:p>
          <w:p w14:paraId="1D8F64CC" w14:textId="77777777" w:rsidR="001E0314" w:rsidRDefault="001E0314" w:rsidP="001E0314">
            <w:pPr>
              <w:rPr>
                <w:i/>
              </w:rPr>
            </w:pPr>
            <w:r w:rsidRPr="0022662A">
              <w:rPr>
                <w:i/>
              </w:rPr>
              <w:t>Why is it significant?</w:t>
            </w:r>
          </w:p>
          <w:p w14:paraId="211A9B76" w14:textId="77777777" w:rsidR="001E0314" w:rsidRDefault="001E0314" w:rsidP="001E0314">
            <w:r>
              <w:t xml:space="preserve">The Holy Trinity Orthodox Church (Former St Cuthberts Church of England) has strong aesthetic significance as a Free Gothic and Arts and Crafts church designed by prominent </w:t>
            </w:r>
            <w:r w:rsidRPr="00D6711E">
              <w:t>architect, Louis R. Williams</w:t>
            </w:r>
            <w:r>
              <w:t>. The church features striking details such as a reinforced cement crucifix affixed to the brickwork and a castellated tower offset by 45 degrees from the rest of the building. (Criterion D)</w:t>
            </w:r>
          </w:p>
          <w:p w14:paraId="14CABDEF" w14:textId="77777777" w:rsidR="001E0314" w:rsidRDefault="001E0314" w:rsidP="001E0314">
            <w:r>
              <w:t>The</w:t>
            </w:r>
            <w:r w:rsidRPr="00E36467">
              <w:t xml:space="preserve"> Holy Trinity </w:t>
            </w:r>
            <w:r>
              <w:t>Orthodox Church</w:t>
            </w:r>
            <w:r w:rsidRPr="00E36467">
              <w:t xml:space="preserve"> is significant for its associations with the </w:t>
            </w:r>
            <w:r>
              <w:t>Brunswick East</w:t>
            </w:r>
            <w:r w:rsidRPr="00E36467">
              <w:t xml:space="preserve"> community</w:t>
            </w:r>
            <w:r>
              <w:t xml:space="preserve"> and the broader Serbian Orthodox community</w:t>
            </w:r>
            <w:r w:rsidRPr="00E36467">
              <w:t xml:space="preserve"> as an important </w:t>
            </w:r>
            <w:r>
              <w:t>religious</w:t>
            </w:r>
            <w:r w:rsidRPr="00E36467">
              <w:t xml:space="preserve"> meeting place.</w:t>
            </w:r>
            <w:r>
              <w:t xml:space="preserve"> (Criterion G)</w:t>
            </w:r>
          </w:p>
          <w:p w14:paraId="432746D3" w14:textId="40E538EA" w:rsidR="004D38C2" w:rsidRPr="0007678A" w:rsidRDefault="001E0314" w:rsidP="001E0314">
            <w:pPr>
              <w:rPr>
                <w:i/>
              </w:rPr>
            </w:pPr>
            <w:r w:rsidRPr="007C1975">
              <w:t xml:space="preserve">The </w:t>
            </w:r>
            <w:r>
              <w:t>church is as an example of the work of notable church architect, Louis R. Williams. It is one of a large number of Anglican churches in Victoria designed by Williams between the 1920s and 1950s, and one of 130 churches of his design in Australia. (Criterion H)</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8ED2E" w14:textId="77777777" w:rsidR="00DE718A" w:rsidRPr="000D4EDE" w:rsidRDefault="00DE718A" w:rsidP="000D4EDE">
      <w:r>
        <w:separator/>
      </w:r>
    </w:p>
  </w:endnote>
  <w:endnote w:type="continuationSeparator" w:id="0">
    <w:p w14:paraId="7071E56E" w14:textId="77777777" w:rsidR="00DE718A" w:rsidRPr="000D4EDE" w:rsidRDefault="00DE718A"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9C586" w14:textId="77777777" w:rsidR="00DE718A" w:rsidRPr="000D4EDE" w:rsidRDefault="00DE718A" w:rsidP="000D4EDE">
      <w:r>
        <w:separator/>
      </w:r>
    </w:p>
  </w:footnote>
  <w:footnote w:type="continuationSeparator" w:id="0">
    <w:p w14:paraId="14F58166" w14:textId="77777777" w:rsidR="00DE718A" w:rsidRPr="000D4EDE" w:rsidRDefault="00DE718A"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3171"/>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314"/>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E71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1921"/>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D96B1-00F8-4334-B914-30D192B4E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3</cp:revision>
  <cp:lastPrinted>2020-06-02T03:05:00Z</cp:lastPrinted>
  <dcterms:created xsi:type="dcterms:W3CDTF">2021-03-01T00:55:00Z</dcterms:created>
  <dcterms:modified xsi:type="dcterms:W3CDTF">2021-03-01T01:02:00Z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